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CA919" w14:textId="3B1E4B9F" w:rsidR="00532A51" w:rsidRPr="00C1464C" w:rsidRDefault="00687E1B" w:rsidP="00C1464C">
      <w:pPr>
        <w:pStyle w:val="Rubrik1"/>
      </w:pPr>
      <w:r w:rsidRPr="00C1464C">
        <w:t>Instruktörsinformation Akutvagnar</w:t>
      </w:r>
      <w:r w:rsidR="00E06786">
        <w:t xml:space="preserve"> </w:t>
      </w:r>
    </w:p>
    <w:p w14:paraId="47D00EB4" w14:textId="77777777" w:rsidR="00687E1B" w:rsidRDefault="00687E1B"/>
    <w:p w14:paraId="6FC8ED2F" w14:textId="0334E9E4" w:rsidR="00C1464C" w:rsidRDefault="00C1464C">
      <w: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8521"/>
      </w:tblGrid>
      <w:tr w:rsidR="00C1464C" w14:paraId="08EE683B" w14:textId="77777777" w:rsidTr="003D691E">
        <w:tc>
          <w:tcPr>
            <w:tcW w:w="541" w:type="dxa"/>
          </w:tcPr>
          <w:p w14:paraId="59459EC7" w14:textId="1DFB2F09" w:rsidR="00C1464C" w:rsidRPr="003D691E" w:rsidRDefault="00C1464C" w:rsidP="003D691E">
            <w:pPr>
              <w:jc w:val="center"/>
              <w:rPr>
                <w:rFonts w:asciiTheme="majorHAnsi" w:hAnsiTheme="majorHAnsi"/>
                <w:b/>
                <w:color w:val="0070C0"/>
                <w:sz w:val="32"/>
                <w:szCs w:val="32"/>
              </w:rPr>
            </w:pPr>
            <w:r w:rsidRPr="003D691E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S</w:t>
            </w:r>
          </w:p>
        </w:tc>
        <w:tc>
          <w:tcPr>
            <w:tcW w:w="8521" w:type="dxa"/>
            <w:vAlign w:val="center"/>
          </w:tcPr>
          <w:p w14:paraId="2E5834CD" w14:textId="1C6636A0" w:rsidR="00C1464C" w:rsidRDefault="00C1464C" w:rsidP="003D691E">
            <w:r>
              <w:t>Akutvagnarna ska uppdateras enligt rekommendation av Akademiska sjukhusets HLR-råd</w:t>
            </w:r>
          </w:p>
        </w:tc>
      </w:tr>
      <w:tr w:rsidR="00C1464C" w14:paraId="707EECA3" w14:textId="77777777" w:rsidTr="003D691E">
        <w:tc>
          <w:tcPr>
            <w:tcW w:w="541" w:type="dxa"/>
          </w:tcPr>
          <w:p w14:paraId="3D21450C" w14:textId="77777777" w:rsidR="00C1464C" w:rsidRPr="003D691E" w:rsidRDefault="00C1464C" w:rsidP="003D691E">
            <w:pPr>
              <w:jc w:val="center"/>
              <w:rPr>
                <w:color w:val="0070C0"/>
              </w:rPr>
            </w:pPr>
          </w:p>
        </w:tc>
        <w:tc>
          <w:tcPr>
            <w:tcW w:w="8521" w:type="dxa"/>
            <w:vAlign w:val="center"/>
          </w:tcPr>
          <w:p w14:paraId="2729250B" w14:textId="77777777" w:rsidR="00C1464C" w:rsidRDefault="00C1464C" w:rsidP="003D691E"/>
        </w:tc>
      </w:tr>
      <w:tr w:rsidR="00C1464C" w14:paraId="09FABE88" w14:textId="77777777" w:rsidTr="003D691E">
        <w:tc>
          <w:tcPr>
            <w:tcW w:w="541" w:type="dxa"/>
          </w:tcPr>
          <w:p w14:paraId="50491AA8" w14:textId="184A5B7D" w:rsidR="00C1464C" w:rsidRPr="003D691E" w:rsidRDefault="00C1464C" w:rsidP="003D691E">
            <w:pPr>
              <w:jc w:val="center"/>
              <w:rPr>
                <w:rFonts w:asciiTheme="majorHAnsi" w:hAnsiTheme="majorHAnsi"/>
                <w:b/>
                <w:color w:val="0070C0"/>
                <w:sz w:val="32"/>
                <w:szCs w:val="32"/>
              </w:rPr>
            </w:pPr>
            <w:r w:rsidRPr="003D691E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B</w:t>
            </w:r>
          </w:p>
        </w:tc>
        <w:tc>
          <w:tcPr>
            <w:tcW w:w="8521" w:type="dxa"/>
            <w:vAlign w:val="center"/>
          </w:tcPr>
          <w:p w14:paraId="0485542C" w14:textId="24F8FD53" w:rsidR="00C1464C" w:rsidRDefault="00C1464C" w:rsidP="003D691E">
            <w:r>
              <w:t>År 2013 standardiserades akutvagnarna på Akademiska sjukhuset. I samband med att Svenska HLR-rådet kommer med nya riktlinjer ska innehållet på akutvagnarna ses över och revideras om det behövs.</w:t>
            </w:r>
          </w:p>
        </w:tc>
      </w:tr>
      <w:tr w:rsidR="00C1464C" w14:paraId="0F54E684" w14:textId="77777777" w:rsidTr="003D691E">
        <w:tc>
          <w:tcPr>
            <w:tcW w:w="541" w:type="dxa"/>
          </w:tcPr>
          <w:p w14:paraId="736C10C4" w14:textId="77777777" w:rsidR="00C1464C" w:rsidRPr="003D691E" w:rsidRDefault="00C1464C" w:rsidP="003D691E">
            <w:pPr>
              <w:jc w:val="center"/>
              <w:rPr>
                <w:color w:val="0070C0"/>
              </w:rPr>
            </w:pPr>
          </w:p>
        </w:tc>
        <w:tc>
          <w:tcPr>
            <w:tcW w:w="8521" w:type="dxa"/>
            <w:vAlign w:val="center"/>
          </w:tcPr>
          <w:p w14:paraId="170AAB28" w14:textId="77777777" w:rsidR="00C1464C" w:rsidRDefault="00C1464C" w:rsidP="003D691E"/>
        </w:tc>
      </w:tr>
      <w:tr w:rsidR="00C1464C" w14:paraId="043C323D" w14:textId="77777777" w:rsidTr="003D691E">
        <w:tc>
          <w:tcPr>
            <w:tcW w:w="541" w:type="dxa"/>
          </w:tcPr>
          <w:p w14:paraId="471C0648" w14:textId="1EA7670A" w:rsidR="00C1464C" w:rsidRPr="003D691E" w:rsidRDefault="00C1464C" w:rsidP="003D691E">
            <w:pPr>
              <w:jc w:val="center"/>
              <w:rPr>
                <w:rFonts w:asciiTheme="majorHAnsi" w:hAnsiTheme="majorHAnsi"/>
                <w:b/>
                <w:color w:val="0070C0"/>
                <w:sz w:val="32"/>
                <w:szCs w:val="32"/>
              </w:rPr>
            </w:pPr>
            <w:r w:rsidRPr="003D691E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A</w:t>
            </w:r>
          </w:p>
        </w:tc>
        <w:tc>
          <w:tcPr>
            <w:tcW w:w="8521" w:type="dxa"/>
            <w:vAlign w:val="center"/>
          </w:tcPr>
          <w:p w14:paraId="2F82B565" w14:textId="77DF58BB" w:rsidR="00C1464C" w:rsidRDefault="00C1464C" w:rsidP="003D691E">
            <w:r>
              <w:t>Efter enkät till instruktörer på sjukhuset och samtal med verksamheterna har Akademiska sjukhuset HLR-råd i samråd med chefsläkare beslutat om följande:</w:t>
            </w:r>
          </w:p>
          <w:p w14:paraId="657D8667" w14:textId="77777777" w:rsidR="003D691E" w:rsidRDefault="003D691E" w:rsidP="003D691E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Larynxmasker</w:t>
            </w:r>
            <w:proofErr w:type="spellEnd"/>
            <w:r>
              <w:t xml:space="preserve"> ska tas bort</w:t>
            </w:r>
          </w:p>
          <w:p w14:paraId="1B9A0293" w14:textId="4E5BF7EB" w:rsidR="003D691E" w:rsidRDefault="003D691E" w:rsidP="003D691E">
            <w:pPr>
              <w:pStyle w:val="Liststycke"/>
              <w:numPr>
                <w:ilvl w:val="0"/>
                <w:numId w:val="1"/>
              </w:numPr>
            </w:pPr>
            <w:r>
              <w:t>Nästuber, glidslem och artärgassprutor ska läggas till.</w:t>
            </w:r>
          </w:p>
          <w:p w14:paraId="7552CAD5" w14:textId="2EC18D63" w:rsidR="00C1464C" w:rsidRDefault="003D691E" w:rsidP="003D691E">
            <w:pPr>
              <w:pStyle w:val="Liststycke"/>
              <w:numPr>
                <w:ilvl w:val="0"/>
                <w:numId w:val="1"/>
              </w:numPr>
            </w:pPr>
            <w:r>
              <w:t>Doseringsschema för akutläkemedel och innehållsförteckningen är uppdaterad</w:t>
            </w:r>
          </w:p>
        </w:tc>
      </w:tr>
      <w:tr w:rsidR="00C1464C" w14:paraId="612C2710" w14:textId="77777777" w:rsidTr="003D691E">
        <w:tc>
          <w:tcPr>
            <w:tcW w:w="541" w:type="dxa"/>
          </w:tcPr>
          <w:p w14:paraId="145FEE28" w14:textId="77777777" w:rsidR="00C1464C" w:rsidRPr="003D691E" w:rsidRDefault="00C1464C" w:rsidP="003D691E">
            <w:pPr>
              <w:jc w:val="center"/>
              <w:rPr>
                <w:color w:val="0070C0"/>
              </w:rPr>
            </w:pPr>
          </w:p>
        </w:tc>
        <w:tc>
          <w:tcPr>
            <w:tcW w:w="8521" w:type="dxa"/>
            <w:vAlign w:val="center"/>
          </w:tcPr>
          <w:p w14:paraId="1E84A149" w14:textId="79718B33" w:rsidR="00C1464C" w:rsidRDefault="00C1464C" w:rsidP="003D691E">
            <w:pPr>
              <w:pStyle w:val="Liststycke"/>
            </w:pPr>
          </w:p>
        </w:tc>
      </w:tr>
      <w:tr w:rsidR="00C1464C" w14:paraId="56EBBC83" w14:textId="77777777" w:rsidTr="003D691E">
        <w:tc>
          <w:tcPr>
            <w:tcW w:w="541" w:type="dxa"/>
          </w:tcPr>
          <w:p w14:paraId="75E37DD5" w14:textId="4F901247" w:rsidR="00C1464C" w:rsidRPr="003D691E" w:rsidRDefault="003D691E" w:rsidP="003D691E">
            <w:pPr>
              <w:jc w:val="center"/>
              <w:rPr>
                <w:rFonts w:asciiTheme="majorHAnsi" w:hAnsiTheme="majorHAnsi"/>
                <w:b/>
                <w:color w:val="0070C0"/>
                <w:sz w:val="32"/>
                <w:szCs w:val="32"/>
              </w:rPr>
            </w:pPr>
            <w:r w:rsidRPr="003D691E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R</w:t>
            </w:r>
          </w:p>
        </w:tc>
        <w:tc>
          <w:tcPr>
            <w:tcW w:w="8521" w:type="dxa"/>
            <w:vAlign w:val="center"/>
          </w:tcPr>
          <w:p w14:paraId="4C41416A" w14:textId="1C267350" w:rsidR="003D691E" w:rsidRDefault="003D691E" w:rsidP="003D691E">
            <w:r>
              <w:t xml:space="preserve">Uppdateringen görs på </w:t>
            </w:r>
            <w:r w:rsidR="00904A10">
              <w:t>K</w:t>
            </w:r>
            <w:r w:rsidR="00D76071">
              <w:t>irurg och ortoped-operation</w:t>
            </w:r>
            <w:r>
              <w:t xml:space="preserve"> under perioden </w:t>
            </w:r>
            <w:r w:rsidR="001C3314">
              <w:rPr>
                <w:b/>
              </w:rPr>
              <w:t>13/3 till den 24</w:t>
            </w:r>
            <w:bookmarkStart w:id="0" w:name="_GoBack"/>
            <w:bookmarkEnd w:id="0"/>
            <w:r w:rsidRPr="00C1464C">
              <w:rPr>
                <w:b/>
              </w:rPr>
              <w:t xml:space="preserve">/3 </w:t>
            </w:r>
            <w:proofErr w:type="spellStart"/>
            <w:r w:rsidRPr="00C1464C">
              <w:rPr>
                <w:b/>
              </w:rPr>
              <w:t>kl</w:t>
            </w:r>
            <w:proofErr w:type="spellEnd"/>
            <w:r w:rsidRPr="00C1464C">
              <w:rPr>
                <w:b/>
              </w:rPr>
              <w:t xml:space="preserve"> 9-15.30.</w:t>
            </w:r>
          </w:p>
          <w:p w14:paraId="7E774B8E" w14:textId="36329CDD" w:rsidR="003D691E" w:rsidRDefault="003D691E" w:rsidP="003D691E">
            <w:pPr>
              <w:pStyle w:val="Liststycke"/>
              <w:numPr>
                <w:ilvl w:val="0"/>
                <w:numId w:val="2"/>
              </w:numPr>
            </w:pPr>
            <w:r>
              <w:t xml:space="preserve">Skriv upp er akutvagns inventarienummer som du hittar på akutvagnen och ta med </w:t>
            </w:r>
            <w:r w:rsidR="00D76071">
              <w:t xml:space="preserve">det och </w:t>
            </w:r>
            <w:proofErr w:type="spellStart"/>
            <w:r w:rsidR="00D76071">
              <w:t>larynxmaskerna</w:t>
            </w:r>
            <w:proofErr w:type="spellEnd"/>
            <w:r w:rsidR="00D76071">
              <w:t xml:space="preserve"> till kirurg och ortopedoperation</w:t>
            </w:r>
            <w:r>
              <w:t>.</w:t>
            </w:r>
          </w:p>
          <w:p w14:paraId="419A94CD" w14:textId="77777777" w:rsidR="003D691E" w:rsidRDefault="003D691E" w:rsidP="003D691E">
            <w:pPr>
              <w:pStyle w:val="Liststycke"/>
              <w:numPr>
                <w:ilvl w:val="0"/>
                <w:numId w:val="2"/>
              </w:numPr>
            </w:pPr>
            <w:r>
              <w:t>Där kommer ni att få nästuber, glidslem och artärgassprutor samt de uppdaterade dokumenten.</w:t>
            </w:r>
          </w:p>
          <w:p w14:paraId="67237927" w14:textId="6E5179E6" w:rsidR="00C1464C" w:rsidRDefault="003D691E" w:rsidP="003D691E">
            <w:pPr>
              <w:pStyle w:val="Liststycke"/>
              <w:numPr>
                <w:ilvl w:val="0"/>
                <w:numId w:val="2"/>
              </w:numPr>
            </w:pPr>
            <w:r>
              <w:t>Släng era gamla dokument.</w:t>
            </w:r>
          </w:p>
        </w:tc>
      </w:tr>
    </w:tbl>
    <w:p w14:paraId="13D0FB71" w14:textId="166900D9" w:rsidR="00687E1B" w:rsidRDefault="00687E1B">
      <w:r>
        <w:t xml:space="preserve"> </w:t>
      </w:r>
    </w:p>
    <w:p w14:paraId="0C945EC7" w14:textId="4289DCCC" w:rsidR="00B23317" w:rsidRDefault="00B23317"/>
    <w:p w14:paraId="0F0C6EF4" w14:textId="77777777" w:rsidR="00B23317" w:rsidRPr="00B23317" w:rsidRDefault="00B23317" w:rsidP="00B23317">
      <w:pPr>
        <w:pStyle w:val="Rubrik2"/>
      </w:pPr>
      <w:r w:rsidRPr="00B23317">
        <w:t xml:space="preserve">Konkreta ändringar i Akutvagnarna:  </w:t>
      </w:r>
    </w:p>
    <w:p w14:paraId="6B094C66" w14:textId="1660464E" w:rsidR="00B23317" w:rsidRPr="00B23317" w:rsidRDefault="00B23317" w:rsidP="00B23317">
      <w:pPr>
        <w:pStyle w:val="Liststycke"/>
        <w:numPr>
          <w:ilvl w:val="0"/>
          <w:numId w:val="5"/>
        </w:numPr>
      </w:pPr>
      <w:r w:rsidRPr="00B23317">
        <w:t xml:space="preserve">Nästuber/kantareller för vuxna (storlek 24, 28, 32) läggs till på alla vagn i låda ”andning och luftväg” </w:t>
      </w:r>
    </w:p>
    <w:p w14:paraId="5EC4C303" w14:textId="7EA0E4D0" w:rsidR="00B23317" w:rsidRPr="00B23317" w:rsidRDefault="00B23317" w:rsidP="00B23317">
      <w:pPr>
        <w:pStyle w:val="Liststycke"/>
        <w:numPr>
          <w:ilvl w:val="0"/>
          <w:numId w:val="5"/>
        </w:numPr>
      </w:pPr>
      <w:r w:rsidRPr="00B23317">
        <w:t xml:space="preserve">Tub glidslem som används vid nedsättning av </w:t>
      </w:r>
      <w:proofErr w:type="spellStart"/>
      <w:r w:rsidRPr="00B23317">
        <w:t>nästub</w:t>
      </w:r>
      <w:proofErr w:type="spellEnd"/>
      <w:r w:rsidRPr="00B23317">
        <w:t xml:space="preserve"> eller ventrikelsond läggs till i samma låda. </w:t>
      </w:r>
    </w:p>
    <w:p w14:paraId="3D7A41E7" w14:textId="7DA6A932" w:rsidR="00B23317" w:rsidRPr="00B23317" w:rsidRDefault="00B23317" w:rsidP="00B23317">
      <w:pPr>
        <w:pStyle w:val="Liststycke"/>
        <w:numPr>
          <w:ilvl w:val="0"/>
          <w:numId w:val="5"/>
        </w:numPr>
      </w:pPr>
      <w:r w:rsidRPr="00B23317">
        <w:t xml:space="preserve">Artärgassprutor för blodgastagning läggs till i låda ”cirkulation och </w:t>
      </w:r>
      <w:proofErr w:type="spellStart"/>
      <w:r w:rsidRPr="00B23317">
        <w:t>venväg</w:t>
      </w:r>
      <w:proofErr w:type="spellEnd"/>
      <w:r w:rsidRPr="00B23317">
        <w:t xml:space="preserve">” </w:t>
      </w:r>
    </w:p>
    <w:p w14:paraId="163EFF68" w14:textId="0EC40B8B" w:rsidR="00B23317" w:rsidRDefault="00B23317" w:rsidP="00B23317">
      <w:pPr>
        <w:pStyle w:val="Liststycke"/>
        <w:numPr>
          <w:ilvl w:val="0"/>
          <w:numId w:val="5"/>
        </w:numPr>
      </w:pPr>
      <w:proofErr w:type="spellStart"/>
      <w:r w:rsidRPr="00B23317">
        <w:t>Larynxmaskerna</w:t>
      </w:r>
      <w:proofErr w:type="spellEnd"/>
      <w:r w:rsidRPr="00B23317">
        <w:t xml:space="preserve"> tas bort  </w:t>
      </w:r>
    </w:p>
    <w:p w14:paraId="56463E32" w14:textId="77777777" w:rsidR="00B23317" w:rsidRDefault="00B23317" w:rsidP="00B23317"/>
    <w:p w14:paraId="7EBEFDCC" w14:textId="77777777" w:rsidR="00B23317" w:rsidRPr="00B23317" w:rsidRDefault="00B23317" w:rsidP="00B23317"/>
    <w:p w14:paraId="09D8ED03" w14:textId="77777777" w:rsidR="00B23317" w:rsidRPr="00B23317" w:rsidRDefault="00B23317" w:rsidP="00B23317">
      <w:pPr>
        <w:pStyle w:val="Rubrik2"/>
      </w:pPr>
      <w:r w:rsidRPr="00B23317">
        <w:t xml:space="preserve">Konkreta ändringar i doseringsschema akuta tillstånd: </w:t>
      </w:r>
    </w:p>
    <w:p w14:paraId="6209305A" w14:textId="77777777" w:rsidR="00B23317" w:rsidRPr="00B23317" w:rsidRDefault="00B23317" w:rsidP="00B23317">
      <w:pPr>
        <w:pStyle w:val="Liststycke"/>
        <w:numPr>
          <w:ilvl w:val="0"/>
          <w:numId w:val="6"/>
        </w:numPr>
      </w:pPr>
      <w:proofErr w:type="spellStart"/>
      <w:r w:rsidRPr="00B23317">
        <w:t>Anafylaxi</w:t>
      </w:r>
      <w:proofErr w:type="spellEnd"/>
      <w:r w:rsidRPr="00B23317">
        <w:t xml:space="preserve"> – dosering </w:t>
      </w:r>
      <w:proofErr w:type="spellStart"/>
      <w:r w:rsidRPr="00B23317">
        <w:t>betapred</w:t>
      </w:r>
      <w:proofErr w:type="spellEnd"/>
      <w:r w:rsidRPr="00B23317">
        <w:t xml:space="preserve"> har ändrats till 8 mg (2 ml) för vuxna och stora barn, 4 mg (1 ml) till små barn </w:t>
      </w:r>
    </w:p>
    <w:p w14:paraId="1590E99B" w14:textId="77777777" w:rsidR="00B23317" w:rsidRPr="00B23317" w:rsidRDefault="00B23317" w:rsidP="00B23317">
      <w:pPr>
        <w:pStyle w:val="Liststycke"/>
        <w:numPr>
          <w:ilvl w:val="0"/>
          <w:numId w:val="6"/>
        </w:numPr>
      </w:pPr>
      <w:proofErr w:type="spellStart"/>
      <w:r w:rsidRPr="00B23317">
        <w:t>Anafylaxi</w:t>
      </w:r>
      <w:proofErr w:type="spellEnd"/>
      <w:r w:rsidRPr="00B23317">
        <w:t xml:space="preserve"> – tillägg av ”</w:t>
      </w:r>
      <w:proofErr w:type="spellStart"/>
      <w:r w:rsidRPr="00B23317">
        <w:t>Ringeracetat</w:t>
      </w:r>
      <w:proofErr w:type="spellEnd"/>
      <w:r w:rsidRPr="00B23317">
        <w:t xml:space="preserve"> 500-1000 ml ges under 30 min” på </w:t>
      </w:r>
      <w:proofErr w:type="gramStart"/>
      <w:r w:rsidRPr="00B23317">
        <w:t>vuxen</w:t>
      </w:r>
      <w:proofErr w:type="gramEnd"/>
      <w:r w:rsidRPr="00B23317">
        <w:t xml:space="preserve"> doseringsschema </w:t>
      </w:r>
    </w:p>
    <w:p w14:paraId="735E8AEA" w14:textId="77777777" w:rsidR="00B23317" w:rsidRPr="00B23317" w:rsidRDefault="00B23317" w:rsidP="00B23317">
      <w:pPr>
        <w:pStyle w:val="Liststycke"/>
        <w:numPr>
          <w:ilvl w:val="0"/>
          <w:numId w:val="6"/>
        </w:numPr>
      </w:pPr>
      <w:r w:rsidRPr="00B23317">
        <w:t xml:space="preserve">Rekommendationen för läkemedel vid hjärtstopp är borttagen, använd handlingsplan A-HLR istället </w:t>
      </w:r>
    </w:p>
    <w:p w14:paraId="31C736B0" w14:textId="77777777" w:rsidR="00B23317" w:rsidRDefault="00B23317"/>
    <w:p w14:paraId="534ACEAE" w14:textId="77777777" w:rsidR="00687E1B" w:rsidRDefault="00687E1B"/>
    <w:p w14:paraId="6716068D" w14:textId="77777777" w:rsidR="00687E1B" w:rsidRDefault="00687E1B"/>
    <w:sectPr w:rsidR="0068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A86"/>
    <w:multiLevelType w:val="hybridMultilevel"/>
    <w:tmpl w:val="DE98F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7559"/>
    <w:multiLevelType w:val="hybridMultilevel"/>
    <w:tmpl w:val="AF387F7C"/>
    <w:lvl w:ilvl="0" w:tplc="F76EE64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7221"/>
    <w:multiLevelType w:val="hybridMultilevel"/>
    <w:tmpl w:val="440E50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6AB3"/>
    <w:multiLevelType w:val="hybridMultilevel"/>
    <w:tmpl w:val="FA10FD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1604C"/>
    <w:multiLevelType w:val="hybridMultilevel"/>
    <w:tmpl w:val="386ACB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46428"/>
    <w:multiLevelType w:val="hybridMultilevel"/>
    <w:tmpl w:val="29983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1B"/>
    <w:rsid w:val="001C3314"/>
    <w:rsid w:val="00227EB2"/>
    <w:rsid w:val="003D691E"/>
    <w:rsid w:val="00532A51"/>
    <w:rsid w:val="00687E1B"/>
    <w:rsid w:val="008E529B"/>
    <w:rsid w:val="00904A10"/>
    <w:rsid w:val="00B23317"/>
    <w:rsid w:val="00C1464C"/>
    <w:rsid w:val="00D76071"/>
    <w:rsid w:val="00E06786"/>
    <w:rsid w:val="00E8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638"/>
  <w15:chartTrackingRefBased/>
  <w15:docId w15:val="{EF23A14A-B415-42E0-BC12-B6B49663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46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33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529B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C14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C1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B233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Granath</dc:creator>
  <cp:keywords/>
  <dc:description/>
  <cp:lastModifiedBy>Veronica Granath</cp:lastModifiedBy>
  <cp:revision>6</cp:revision>
  <dcterms:created xsi:type="dcterms:W3CDTF">2017-02-16T10:32:00Z</dcterms:created>
  <dcterms:modified xsi:type="dcterms:W3CDTF">2017-03-07T09:01:00Z</dcterms:modified>
</cp:coreProperties>
</file>